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57" w:rsidRPr="003C67D6" w:rsidRDefault="00E61957" w:rsidP="00E61957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67D6">
        <w:rPr>
          <w:rFonts w:ascii="Times New Roman" w:hAnsi="Times New Roman" w:cs="Times New Roman"/>
          <w:b/>
          <w:sz w:val="28"/>
          <w:szCs w:val="28"/>
        </w:rPr>
        <w:t>(экономисты)</w:t>
      </w:r>
    </w:p>
    <w:p w:rsidR="009E5CA7" w:rsidRPr="00712554" w:rsidRDefault="009E5CA7" w:rsidP="00E619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E5CA7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957" w:rsidRPr="00712554" w:rsidRDefault="00E6195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712554">
        <w:rPr>
          <w:rFonts w:ascii="Times New Roman" w:hAnsi="Times New Roman" w:cs="Times New Roman"/>
          <w:b/>
          <w:sz w:val="24"/>
          <w:szCs w:val="24"/>
        </w:rPr>
        <w:br/>
      </w:r>
      <w:r w:rsidR="006E4D96" w:rsidRPr="0071255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B93CC8" w:rsidRPr="0071255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175014" w:rsidRPr="00712554" w:rsidRDefault="00175014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712554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12554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712554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712554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812BD0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12554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812BD0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466B3" w:rsidRPr="00712554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986B76" w:rsidRPr="00712554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712554">
        <w:rPr>
          <w:rFonts w:ascii="Times New Roman" w:hAnsi="Times New Roman" w:cs="Times New Roman"/>
          <w:sz w:val="24"/>
          <w:szCs w:val="24"/>
        </w:rPr>
        <w:t>,</w:t>
      </w:r>
      <w:r w:rsidRPr="00712554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712554">
        <w:rPr>
          <w:rFonts w:ascii="Times New Roman" w:hAnsi="Times New Roman" w:cs="Times New Roman"/>
          <w:sz w:val="24"/>
          <w:szCs w:val="24"/>
        </w:rPr>
        <w:t>11-3-4-070</w:t>
      </w:r>
      <w:r w:rsidRPr="00712554">
        <w:rPr>
          <w:rFonts w:ascii="Times New Roman" w:hAnsi="Times New Roman" w:cs="Times New Roman"/>
          <w:sz w:val="24"/>
          <w:szCs w:val="24"/>
        </w:rPr>
        <w:t>.</w:t>
      </w:r>
    </w:p>
    <w:p w:rsidR="00DA3745" w:rsidRPr="00712554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71255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A3745" w:rsidRPr="00712554">
        <w:rPr>
          <w:rFonts w:ascii="Times New Roman" w:hAnsi="Times New Roman" w:cs="Times New Roman"/>
          <w:sz w:val="24"/>
          <w:szCs w:val="24"/>
        </w:rPr>
        <w:t>:</w:t>
      </w:r>
      <w:r w:rsidR="002134AA" w:rsidRPr="00712554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712554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12554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712554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712554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712554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712554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712554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712554">
        <w:rPr>
          <w:rFonts w:ascii="Times New Roman" w:hAnsi="Times New Roman" w:cs="Times New Roman"/>
          <w:sz w:val="24"/>
          <w:szCs w:val="24"/>
        </w:rPr>
        <w:t>«Финансовое</w:t>
      </w:r>
      <w:r w:rsidRPr="00712554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712554">
        <w:rPr>
          <w:rFonts w:ascii="Times New Roman" w:hAnsi="Times New Roman" w:cs="Times New Roman"/>
          <w:sz w:val="24"/>
          <w:szCs w:val="24"/>
        </w:rPr>
        <w:t>е (санация</w:t>
      </w:r>
      <w:r w:rsidRPr="00712554">
        <w:rPr>
          <w:rFonts w:ascii="Times New Roman" w:hAnsi="Times New Roman" w:cs="Times New Roman"/>
          <w:sz w:val="24"/>
          <w:szCs w:val="24"/>
        </w:rPr>
        <w:t>)</w:t>
      </w:r>
      <w:r w:rsidR="00F40EB0" w:rsidRPr="00712554">
        <w:rPr>
          <w:rFonts w:ascii="Times New Roman" w:hAnsi="Times New Roman" w:cs="Times New Roman"/>
          <w:sz w:val="24"/>
          <w:szCs w:val="24"/>
        </w:rPr>
        <w:t>»</w:t>
      </w:r>
      <w:r w:rsidRPr="00712554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712554">
        <w:rPr>
          <w:rFonts w:ascii="Times New Roman" w:hAnsi="Times New Roman" w:cs="Times New Roman"/>
          <w:sz w:val="24"/>
          <w:szCs w:val="24"/>
        </w:rPr>
        <w:t>«У</w:t>
      </w:r>
      <w:r w:rsidRPr="00712554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712554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712554">
        <w:rPr>
          <w:rFonts w:ascii="Times New Roman" w:hAnsi="Times New Roman" w:cs="Times New Roman"/>
          <w:sz w:val="24"/>
          <w:szCs w:val="24"/>
        </w:rPr>
        <w:t>.</w:t>
      </w:r>
    </w:p>
    <w:p w:rsidR="009E5CA7" w:rsidRPr="00712554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712554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712554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5.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712554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712554">
        <w:rPr>
          <w:rFonts w:ascii="Times New Roman" w:hAnsi="Times New Roman" w:cs="Times New Roman"/>
          <w:sz w:val="24"/>
          <w:szCs w:val="24"/>
        </w:rPr>
        <w:t>.</w:t>
      </w:r>
    </w:p>
    <w:p w:rsidR="00D0708F" w:rsidRPr="00712554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712554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712554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712554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712554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712554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6.1.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3A352D" w:rsidRPr="00712554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712554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6.2.</w:t>
      </w:r>
      <w:r w:rsidR="001B51CC" w:rsidRPr="00712554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</w:t>
      </w:r>
      <w:r w:rsidR="00255911">
        <w:rPr>
          <w:rFonts w:ascii="Times New Roman" w:hAnsi="Times New Roman" w:cs="Times New Roman"/>
          <w:sz w:val="24"/>
          <w:szCs w:val="24"/>
        </w:rPr>
        <w:t xml:space="preserve">о закона от 25 декабря 2008 г. </w:t>
      </w:r>
      <w:r w:rsidR="001B51CC" w:rsidRPr="00712554">
        <w:rPr>
          <w:rFonts w:ascii="Times New Roman" w:hAnsi="Times New Roman" w:cs="Times New Roman"/>
          <w:sz w:val="24"/>
          <w:szCs w:val="24"/>
        </w:rPr>
        <w:t>№ 273-ФЗ «О противодействии коррупции»; знаний в области  информационно-коммуникационных технологий.</w:t>
      </w:r>
    </w:p>
    <w:p w:rsidR="006C2D25" w:rsidRPr="00712554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712554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712554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6.</w:t>
      </w:r>
      <w:r w:rsidR="001B51CC" w:rsidRPr="00712554">
        <w:rPr>
          <w:rFonts w:ascii="Times New Roman" w:hAnsi="Times New Roman" w:cs="Times New Roman"/>
          <w:sz w:val="24"/>
          <w:szCs w:val="24"/>
        </w:rPr>
        <w:t>3</w:t>
      </w:r>
      <w:r w:rsidRPr="00712554">
        <w:rPr>
          <w:rFonts w:ascii="Times New Roman" w:hAnsi="Times New Roman" w:cs="Times New Roman"/>
          <w:sz w:val="24"/>
          <w:szCs w:val="24"/>
        </w:rPr>
        <w:t>.</w:t>
      </w:r>
      <w:r w:rsidR="001B51CC" w:rsidRPr="00712554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r w:rsidR="006B19B2" w:rsidRPr="00712554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</w:t>
      </w:r>
      <w:r w:rsidR="006B19B2" w:rsidRPr="00712554">
        <w:rPr>
          <w:rFonts w:ascii="Times New Roman" w:hAnsi="Times New Roman" w:cs="Times New Roman"/>
          <w:sz w:val="24"/>
          <w:szCs w:val="24"/>
        </w:rPr>
        <w:lastRenderedPageBreak/>
        <w:t>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712554" w:rsidRDefault="004A6793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51CC" w:rsidRPr="007125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712554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712554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CE3219" w:rsidRPr="00712554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 w:rsidRPr="00712554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D5E3E" w:rsidRPr="00712554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712554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6.</w:t>
      </w:r>
      <w:r w:rsidR="001B51CC" w:rsidRPr="00712554">
        <w:rPr>
          <w:rFonts w:ascii="Times New Roman" w:hAnsi="Times New Roman" w:cs="Times New Roman"/>
          <w:sz w:val="24"/>
          <w:szCs w:val="24"/>
        </w:rPr>
        <w:t>5</w:t>
      </w:r>
      <w:r w:rsidRPr="00712554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712554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F76386" w:rsidRPr="00712554">
        <w:rPr>
          <w:rFonts w:ascii="Times New Roman" w:hAnsi="Times New Roman" w:cs="Times New Roman"/>
          <w:sz w:val="24"/>
          <w:szCs w:val="24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712554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712554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7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712554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712554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712554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8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71255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712554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712554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712554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712554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712554">
        <w:rPr>
          <w:rFonts w:ascii="Times New Roman" w:hAnsi="Times New Roman" w:cs="Times New Roman"/>
          <w:sz w:val="24"/>
          <w:szCs w:val="24"/>
        </w:rPr>
        <w:t>эконом</w:t>
      </w:r>
      <w:r w:rsidRPr="00712554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712554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712554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71255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185545" w:rsidRPr="00712554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185545" w:rsidRPr="00712554" w:rsidRDefault="00185545" w:rsidP="0018554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</w:t>
      </w:r>
      <w:r w:rsidRPr="0071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85545" w:rsidRPr="00712554" w:rsidRDefault="00185545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6C41" w:rsidRPr="0071255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712554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712554">
        <w:rPr>
          <w:rFonts w:ascii="Times New Roman" w:hAnsi="Times New Roman" w:cs="Times New Roman"/>
          <w:sz w:val="24"/>
          <w:szCs w:val="24"/>
        </w:rPr>
        <w:t>разраб</w:t>
      </w:r>
      <w:r w:rsidRPr="00712554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712554">
        <w:rPr>
          <w:rFonts w:ascii="Times New Roman" w:hAnsi="Times New Roman" w:cs="Times New Roman"/>
          <w:sz w:val="24"/>
          <w:szCs w:val="24"/>
        </w:rPr>
        <w:t>методически</w:t>
      </w:r>
      <w:r w:rsidRPr="00712554">
        <w:rPr>
          <w:rFonts w:ascii="Times New Roman" w:hAnsi="Times New Roman" w:cs="Times New Roman"/>
          <w:sz w:val="24"/>
          <w:szCs w:val="24"/>
        </w:rPr>
        <w:t>х</w:t>
      </w:r>
      <w:r w:rsidR="00001BFE" w:rsidRPr="00712554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712554">
        <w:rPr>
          <w:rFonts w:ascii="Times New Roman" w:hAnsi="Times New Roman" w:cs="Times New Roman"/>
          <w:sz w:val="24"/>
          <w:szCs w:val="24"/>
        </w:rPr>
        <w:t>й</w:t>
      </w:r>
      <w:r w:rsidR="00001BFE" w:rsidRPr="00712554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712554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712554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712554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71255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71255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10.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712554">
        <w:rPr>
          <w:sz w:val="24"/>
          <w:szCs w:val="24"/>
        </w:rPr>
        <w:t xml:space="preserve"> </w:t>
      </w:r>
      <w:r w:rsidR="00975E52" w:rsidRPr="00712554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712554">
        <w:rPr>
          <w:rStyle w:val="FontStyle35"/>
          <w:sz w:val="24"/>
          <w:szCs w:val="24"/>
        </w:rPr>
        <w:t xml:space="preserve"> </w:t>
      </w:r>
      <w:r w:rsidR="00975E52" w:rsidRPr="00712554">
        <w:rPr>
          <w:rStyle w:val="FontStyle35"/>
          <w:sz w:val="24"/>
          <w:szCs w:val="24"/>
        </w:rPr>
        <w:t>от 30.09.2004 № 506</w:t>
      </w:r>
      <w:r w:rsidR="00B00C24" w:rsidRPr="00712554">
        <w:rPr>
          <w:rStyle w:val="FontStyle35"/>
          <w:sz w:val="24"/>
          <w:szCs w:val="24"/>
        </w:rPr>
        <w:t xml:space="preserve"> </w:t>
      </w:r>
      <w:r w:rsidR="00975E52" w:rsidRPr="00712554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712554">
        <w:rPr>
          <w:rStyle w:val="FontStyle35"/>
          <w:sz w:val="24"/>
          <w:szCs w:val="24"/>
        </w:rPr>
        <w:t xml:space="preserve"> </w:t>
      </w:r>
      <w:r w:rsidR="00975E52" w:rsidRPr="00712554">
        <w:rPr>
          <w:rStyle w:val="FontStyle35"/>
          <w:sz w:val="24"/>
          <w:szCs w:val="24"/>
        </w:rPr>
        <w:t xml:space="preserve">службе» </w:t>
      </w:r>
      <w:r w:rsidR="00B00C24" w:rsidRPr="00712554">
        <w:rPr>
          <w:rStyle w:val="FontStyle35"/>
          <w:sz w:val="24"/>
          <w:szCs w:val="24"/>
        </w:rPr>
        <w:t xml:space="preserve">                                     </w:t>
      </w:r>
      <w:r w:rsidR="00975E52" w:rsidRPr="00712554">
        <w:rPr>
          <w:rStyle w:val="FontStyle35"/>
          <w:sz w:val="24"/>
          <w:szCs w:val="24"/>
        </w:rPr>
        <w:t>(Собрание законодательства Российской Федерации, 2004, № 40, ст. 3961;2017, № 15 (ч. 1), ст. 2194), приказами (распоряжениями) ФНС России,</w:t>
      </w:r>
      <w:r w:rsidRPr="00712554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712554">
        <w:rPr>
          <w:rFonts w:ascii="Times New Roman" w:hAnsi="Times New Roman" w:cs="Times New Roman"/>
          <w:sz w:val="24"/>
          <w:szCs w:val="24"/>
        </w:rPr>
        <w:t>б</w:t>
      </w:r>
      <w:r w:rsidR="00B00C24"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712554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712554">
        <w:rPr>
          <w:rFonts w:ascii="Times New Roman" w:hAnsi="Times New Roman" w:cs="Times New Roman"/>
          <w:sz w:val="24"/>
          <w:szCs w:val="24"/>
        </w:rPr>
        <w:t>п</w:t>
      </w:r>
      <w:r w:rsidR="00C25D3D" w:rsidRPr="00712554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712554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71255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 xml:space="preserve">11.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712554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A6793" w:rsidRPr="0071255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712554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12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712554">
        <w:rPr>
          <w:rFonts w:ascii="Times New Roman" w:hAnsi="Times New Roman" w:cs="Times New Roman"/>
          <w:sz w:val="24"/>
          <w:szCs w:val="24"/>
        </w:rPr>
        <w:t>не</w:t>
      </w:r>
      <w:r w:rsidR="00B91454"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712554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712554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712554">
        <w:rPr>
          <w:rFonts w:ascii="Times New Roman" w:hAnsi="Times New Roman" w:cs="Times New Roman"/>
          <w:sz w:val="24"/>
          <w:szCs w:val="24"/>
        </w:rPr>
        <w:t>.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712554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13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712554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712554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712554">
        <w:rPr>
          <w:rFonts w:ascii="Times New Roman" w:hAnsi="Times New Roman" w:cs="Times New Roman"/>
          <w:sz w:val="24"/>
          <w:szCs w:val="24"/>
        </w:rPr>
        <w:t>.</w:t>
      </w:r>
    </w:p>
    <w:p w:rsidR="0051697C" w:rsidRPr="00712554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A6793" w:rsidRPr="0071255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712554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14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71255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712554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712554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712554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712554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712554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71255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71255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71255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71255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712554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</w:t>
      </w:r>
      <w:r w:rsidR="006417A9" w:rsidRPr="00712554">
        <w:rPr>
          <w:rFonts w:ascii="Times New Roman" w:hAnsi="Times New Roman" w:cs="Times New Roman"/>
          <w:sz w:val="24"/>
          <w:szCs w:val="24"/>
        </w:rPr>
        <w:t>5</w:t>
      </w:r>
      <w:r w:rsidRPr="00712554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712554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712554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712554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712554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712554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712554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712554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712554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7125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71255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71255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71255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71255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71255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712554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71255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712554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71255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</w:t>
      </w:r>
      <w:r w:rsidR="006417A9" w:rsidRPr="00712554">
        <w:rPr>
          <w:rFonts w:ascii="Times New Roman" w:hAnsi="Times New Roman" w:cs="Times New Roman"/>
          <w:sz w:val="24"/>
          <w:szCs w:val="24"/>
        </w:rPr>
        <w:t>6</w:t>
      </w:r>
      <w:r w:rsidRPr="0071255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1255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</w:t>
      </w:r>
      <w:r w:rsidR="008E1908" w:rsidRPr="00712554">
        <w:rPr>
          <w:rFonts w:ascii="Times New Roman" w:hAnsi="Times New Roman" w:cs="Times New Roman"/>
          <w:sz w:val="24"/>
          <w:szCs w:val="24"/>
        </w:rPr>
        <w:t>7</w:t>
      </w:r>
      <w:r w:rsidRPr="0071255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12554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712554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712554">
        <w:rPr>
          <w:rStyle w:val="FontStyle35"/>
          <w:spacing w:val="20"/>
          <w:sz w:val="24"/>
          <w:szCs w:val="24"/>
        </w:rPr>
        <w:t>№29,</w:t>
      </w:r>
      <w:r w:rsidR="00927660" w:rsidRPr="00712554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1781" w:rsidRPr="00712554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712554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</w:t>
      </w:r>
      <w:r w:rsidR="001A591B" w:rsidRPr="00712554">
        <w:rPr>
          <w:rFonts w:ascii="Times New Roman" w:hAnsi="Times New Roman" w:cs="Times New Roman"/>
          <w:sz w:val="24"/>
          <w:szCs w:val="24"/>
        </w:rPr>
        <w:t>8</w:t>
      </w:r>
      <w:r w:rsidRPr="00712554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27660" w:rsidRPr="00712554">
        <w:rPr>
          <w:rFonts w:ascii="Times New Roman" w:hAnsi="Times New Roman" w:cs="Times New Roman"/>
          <w:sz w:val="24"/>
          <w:szCs w:val="24"/>
        </w:rPr>
        <w:t xml:space="preserve"> в</w:t>
      </w:r>
      <w:r w:rsidRPr="00712554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712554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712554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712554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5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712554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5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712554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55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1</w:t>
      </w:r>
      <w:r w:rsidR="00927660" w:rsidRPr="00712554">
        <w:rPr>
          <w:rFonts w:ascii="Times New Roman" w:hAnsi="Times New Roman" w:cs="Times New Roman"/>
          <w:sz w:val="24"/>
          <w:szCs w:val="24"/>
        </w:rPr>
        <w:t>9</w:t>
      </w:r>
      <w:r w:rsidRPr="0071255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71255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255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A6793" w:rsidRPr="0071255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7125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1255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71255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554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712554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E61957" w:rsidRPr="003C67D6" w:rsidRDefault="00E61957" w:rsidP="00E61957">
      <w:pPr>
        <w:pStyle w:val="ConsPlusNormal"/>
        <w:ind w:right="-1"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(юристы)</w:t>
      </w:r>
    </w:p>
    <w:p w:rsidR="00227C7B" w:rsidRDefault="00227C7B" w:rsidP="00E61957">
      <w:pPr>
        <w:pStyle w:val="ConsPlusNormal"/>
        <w:ind w:right="-1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Должностной регламент </w:t>
      </w: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старшего государственного налогового инспектора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отдела обеспечения процедур банкротства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Управления Федеральной налоговой службы по Свердловской области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старшего государственного налогового инспектора отдела обеспечения процедур банкротства Управления Федеральной налоговой службы по Свердловской области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 – 11-3-4-070.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области «Финансовая несостоятельность (банкротство)», «Финансовое оздоровление (санация)» и «Урегулирование задолженности» в части, относящейся к сфере деятельности Федеральной налоговой службы.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руководителем Управления Федеральной налоговой службы по Свердловской области (далее – Управление).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 обеспечения процедур банкротства.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6.1. Наличие высшего образования - бакалавриат, специалитет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6.3. Наличие профессиональных знаний: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6.3.1. В сфере законодательства Российской Федерации: 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8. В целях реализации задач и функций, возложенных на отдел обеспечения процедур банкротства (далее – отдел), старший государственный налоговый инспектор обязан: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обеспечивать выполнение задач и функций, возложенных на отдел;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в порядке, установленном законодательством Российской Федерации, работать со сведениями, составляющими государственную тайну;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принимать участие в информационной безопасности в отделе;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служебного распорядка Управления;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иные функции, предусмотренные законами и иными нормативными правовыми актами Российской Федерации;</w:t>
      </w:r>
    </w:p>
    <w:p w:rsidR="00E61957" w:rsidRPr="00314F78" w:rsidRDefault="00E61957" w:rsidP="00E6195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61957" w:rsidRPr="00314F78" w:rsidRDefault="00E61957" w:rsidP="00E61957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участвовать в разработке методических рекомендаций по применению законодательства о несостоятельности (банкротстве) для подведомственных налоговых органов;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материалы и разъяснения по применению законодательства, связанного с вопросами несостоятельности (банкротства), для опубликования в средствах массовой информации в утвержденном порядке;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на защиту своих персональных данных;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</w:t>
      </w:r>
      <w:r w:rsidRPr="00314F78">
        <w:rPr>
          <w:rFonts w:eastAsia="Times New Roman" w:cs="Calibri"/>
          <w:sz w:val="24"/>
          <w:szCs w:val="24"/>
          <w:lang w:eastAsia="ru-RU"/>
        </w:rPr>
        <w:t xml:space="preserve"> </w:t>
      </w: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Положением об Управлении Федеральной налоговой службы по Свердловской области, приказами (распоряжениями) ФНС России и иными нормативными правовыми актами.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 xml:space="preserve">12. При исполнении служебных обязанностей старший государственный налоговый инспектор не вправе самостоятельно принимать управленческие и иные решения. 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13. При исполнении служебных обязанностей старший государственный налоговый инспектор не обязан самостоятельно принимать управленческие и иные решения.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подготовки внутренних документов Управления;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различных методик, ненормативных актов Федеральной налоговой службы по запросу ФНС России;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иным вопросам.</w:t>
      </w:r>
    </w:p>
    <w:p w:rsidR="00E61957" w:rsidRPr="00314F78" w:rsidRDefault="00E61957" w:rsidP="00E619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нормативных документов;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положения об Управлении;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положения об отделе;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4F78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hAnsi="Times New Roman"/>
          <w:sz w:val="24"/>
          <w:szCs w:val="24"/>
        </w:rPr>
        <w:t>иных актов по поручению руководителя Управления.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VI. Сроки и процедуры подготовки, рассмотрения проектов управленческих </w:t>
      </w: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и иных решений, порядок согласования и принятия данных решений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314F78">
        <w:rPr>
          <w:rFonts w:ascii="Times New Roman" w:eastAsia="Times New Roman" w:hAnsi="Times New Roman"/>
          <w:spacing w:val="20"/>
          <w:sz w:val="24"/>
          <w:szCs w:val="24"/>
          <w:lang w:eastAsia="ru-RU"/>
        </w:rPr>
        <w:t>№29,</w:t>
      </w: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</w:t>
      </w: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в соответствии с административным регламентом Федеральной налоговой службы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18. 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E61957" w:rsidRPr="00314F78" w:rsidRDefault="00E61957" w:rsidP="00E6195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E61957" w:rsidRPr="00314F78" w:rsidRDefault="00E61957" w:rsidP="00E6195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иных услуг.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1957" w:rsidRPr="00314F78" w:rsidRDefault="00E61957" w:rsidP="00E6195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7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61957" w:rsidRPr="00712554" w:rsidRDefault="00E61957" w:rsidP="00E61957">
      <w:pPr>
        <w:pStyle w:val="ConsPlusNormal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E61957" w:rsidRPr="00712554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9DC" w:rsidRDefault="00FE19DC">
      <w:pPr>
        <w:spacing w:after="0" w:line="240" w:lineRule="auto"/>
      </w:pPr>
      <w:r>
        <w:separator/>
      </w:r>
    </w:p>
  </w:endnote>
  <w:endnote w:type="continuationSeparator" w:id="0">
    <w:p w:rsidR="00FE19DC" w:rsidRDefault="00FE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9DC" w:rsidRDefault="00FE19DC">
      <w:pPr>
        <w:spacing w:after="0" w:line="240" w:lineRule="auto"/>
      </w:pPr>
      <w:r>
        <w:separator/>
      </w:r>
    </w:p>
  </w:footnote>
  <w:footnote w:type="continuationSeparator" w:id="0">
    <w:p w:rsidR="00FE19DC" w:rsidRDefault="00FE1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195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E619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F4A6C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75014"/>
    <w:rsid w:val="00183EC6"/>
    <w:rsid w:val="00185545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27C7B"/>
    <w:rsid w:val="0023008E"/>
    <w:rsid w:val="00255911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1781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5E0A80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A1E46"/>
    <w:rsid w:val="006B19B2"/>
    <w:rsid w:val="006B1F62"/>
    <w:rsid w:val="006C2D25"/>
    <w:rsid w:val="006D4444"/>
    <w:rsid w:val="006D61C2"/>
    <w:rsid w:val="006E4D96"/>
    <w:rsid w:val="00701ECA"/>
    <w:rsid w:val="0070325F"/>
    <w:rsid w:val="0070460E"/>
    <w:rsid w:val="00712554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D7943"/>
    <w:rsid w:val="008051A0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387E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61957"/>
    <w:rsid w:val="00E700E3"/>
    <w:rsid w:val="00E70369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2D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3E9C"/>
    <w:rsid w:val="00FD418B"/>
    <w:rsid w:val="00FD77A2"/>
    <w:rsid w:val="00FE070A"/>
    <w:rsid w:val="00F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136ED5A-4B32-4384-ACE1-7DCB8DDFC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36DE4-C9C4-4182-BD63-B9B3064C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12</Pages>
  <Words>6581</Words>
  <Characters>37516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36</cp:revision>
  <cp:lastPrinted>2023-05-02T06:55:00Z</cp:lastPrinted>
  <dcterms:created xsi:type="dcterms:W3CDTF">2018-01-09T09:15:00Z</dcterms:created>
  <dcterms:modified xsi:type="dcterms:W3CDTF">2023-05-02T06:55:00Z</dcterms:modified>
</cp:coreProperties>
</file>